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20" w:lineRule="exact"/>
        <w:jc w:val="center"/>
        <w:rPr>
          <w:b/>
          <w:sz w:val="44"/>
          <w:szCs w:val="44"/>
        </w:rPr>
      </w:pPr>
      <w:bookmarkStart w:id="0" w:name="_GoBack"/>
      <w:bookmarkEnd w:id="0"/>
    </w:p>
    <w:p>
      <w:pPr>
        <w:spacing w:line="620" w:lineRule="exact"/>
        <w:jc w:val="center"/>
        <w:rPr>
          <w:b/>
          <w:sz w:val="44"/>
          <w:szCs w:val="44"/>
        </w:rPr>
      </w:pPr>
      <w:r>
        <w:rPr>
          <w:rFonts w:hint="eastAsia"/>
          <w:b/>
          <w:sz w:val="44"/>
          <w:szCs w:val="44"/>
        </w:rPr>
        <w:t>晋中市体育局</w:t>
      </w:r>
    </w:p>
    <w:p>
      <w:pPr>
        <w:spacing w:line="620" w:lineRule="exact"/>
        <w:jc w:val="center"/>
        <w:rPr>
          <w:b/>
          <w:sz w:val="44"/>
          <w:szCs w:val="44"/>
        </w:rPr>
      </w:pPr>
      <w:r>
        <w:rPr>
          <w:rFonts w:hint="eastAsia"/>
          <w:b/>
          <w:sz w:val="44"/>
          <w:szCs w:val="44"/>
        </w:rPr>
        <w:t>2019年工作总结和2020年工作计划</w:t>
      </w:r>
    </w:p>
    <w:p>
      <w:pPr>
        <w:spacing w:line="620" w:lineRule="exact"/>
        <w:rPr>
          <w:b/>
          <w:sz w:val="44"/>
          <w:szCs w:val="44"/>
        </w:rPr>
      </w:pPr>
    </w:p>
    <w:p>
      <w:pPr>
        <w:spacing w:line="620" w:lineRule="exact"/>
        <w:ind w:firstLine="640" w:firstLineChars="200"/>
        <w:rPr>
          <w:rFonts w:ascii="仿宋" w:hAnsi="仿宋" w:eastAsia="仿宋"/>
          <w:sz w:val="32"/>
          <w:szCs w:val="32"/>
        </w:rPr>
      </w:pPr>
      <w:r>
        <w:rPr>
          <w:rFonts w:hint="eastAsia" w:ascii="仿宋" w:hAnsi="仿宋" w:eastAsia="仿宋"/>
          <w:sz w:val="32"/>
          <w:szCs w:val="32"/>
        </w:rPr>
        <w:t>2019年，晋中市体育局在市委、市政府的坚强领导下，坚持以习近平新时代中国特色社会主义思想、习近平总书记视察山西重要讲话精神为指引，认真贯彻落实国家、省、市各项决策部署，紧紧围绕全民健身广泛开展、竞技体育稳步推进、体育产业提质增效“三大目标”，聚焦马拉松、二青会、市运会、健身步道“四大任务”，奋发有为，锐意进取，全市体育事业发展迈出了新步伐，取得了新成效，为建设健康美丽新晋中贡献了“体育力量”。</w:t>
      </w:r>
    </w:p>
    <w:p>
      <w:pPr>
        <w:spacing w:line="620" w:lineRule="exact"/>
        <w:ind w:firstLine="643" w:firstLineChars="200"/>
        <w:rPr>
          <w:rFonts w:ascii="黑体" w:hAnsi="黑体" w:eastAsia="黑体"/>
          <w:b/>
          <w:sz w:val="32"/>
          <w:szCs w:val="32"/>
        </w:rPr>
      </w:pPr>
      <w:r>
        <w:rPr>
          <w:rFonts w:hint="eastAsia" w:ascii="黑体" w:hAnsi="黑体" w:eastAsia="黑体"/>
          <w:b/>
          <w:sz w:val="32"/>
          <w:szCs w:val="32"/>
        </w:rPr>
        <w:t>一、2019年工作情况</w:t>
      </w:r>
    </w:p>
    <w:p>
      <w:pPr>
        <w:spacing w:line="620" w:lineRule="exact"/>
        <w:ind w:firstLine="643" w:firstLineChars="200"/>
        <w:rPr>
          <w:rFonts w:ascii="楷体" w:hAnsi="楷体" w:eastAsia="楷体"/>
          <w:b/>
          <w:sz w:val="32"/>
          <w:szCs w:val="32"/>
        </w:rPr>
      </w:pPr>
      <w:r>
        <w:rPr>
          <w:rFonts w:hint="eastAsia" w:ascii="楷体" w:hAnsi="楷体" w:eastAsia="楷体"/>
          <w:b/>
          <w:sz w:val="32"/>
          <w:szCs w:val="32"/>
        </w:rPr>
        <w:t>（一）基本情况</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晋中市体育局是市政府负责全市体育行政工作部门，正处级建制。根据最新政府部门《职能配置、内设机构和人员编制规定》，局机关内设科室5个，局属事业单位8个，以及2个自收自支单位。现有公务员编制15人，事业编制160人（含晋中市体育运动学校95人）。</w:t>
      </w:r>
    </w:p>
    <w:p>
      <w:pPr>
        <w:spacing w:line="620" w:lineRule="exact"/>
        <w:ind w:firstLine="645"/>
        <w:rPr>
          <w:rFonts w:ascii="仿宋" w:hAnsi="仿宋" w:eastAsia="仿宋"/>
          <w:sz w:val="32"/>
          <w:szCs w:val="32"/>
        </w:rPr>
      </w:pPr>
      <w:r>
        <w:rPr>
          <w:rFonts w:hint="eastAsia" w:ascii="仿宋" w:hAnsi="仿宋" w:eastAsia="仿宋"/>
          <w:sz w:val="32"/>
          <w:szCs w:val="32"/>
        </w:rPr>
        <w:t>晋中市体育局主要职责有：组织实施体育工作的法律、法规和方针政策贯彻落实；研究制定并组织实施全市体育工作发展战略，推进体育改革发展，建设公共体育服务体系；制定和实施全民健身计划，开展群众体育活动，持续增强人民体质，助力健康晋中建设；发展竞技体育，培养体育后备人才；研究制定体育产业发展规划政策，促进体育产业成为经济转型升级的重要力量；组织指导体育宣传和体育科研，开展体育文化交流，指导体育社会组织健康发展；负责全市体育行业安全监督管理等。</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晋中市体育局先后被山西省劳动竞赛委员会荣记集体三等功一次；被山西省人力资源和社会保障厅、山西省体育局授予2014年度山西省体育工作先进集体；2017年，被国家体育总局授予2013-2016年度群众体育先进集体荣誉称号；被市文明办评为2017-2018年度市级精神文明单位；我市打造的中国晋中国际柔力球大赛连续四年被国家体育总局授予“中国体育旅游十佳精品赛事”，晋中市体育局被国家体育总局社体中心授予“柔力球运动突出贡献奖”。2019年，我市圆满完成了第二届全国青年运动会晋中赛区所有比赛项目的组织筹办任务，受到了省委、省政府的高度肯定和表扬。晋中市体育局获得了“第二届全国青年运动会组织筹办工作先进集体”荣誉称号。</w:t>
      </w:r>
    </w:p>
    <w:p>
      <w:pPr>
        <w:spacing w:line="620" w:lineRule="exact"/>
        <w:ind w:firstLine="643" w:firstLineChars="200"/>
        <w:rPr>
          <w:rFonts w:ascii="楷体" w:hAnsi="楷体" w:eastAsia="楷体"/>
          <w:b/>
          <w:sz w:val="32"/>
          <w:szCs w:val="32"/>
        </w:rPr>
      </w:pPr>
      <w:r>
        <w:rPr>
          <w:rFonts w:hint="eastAsia" w:ascii="楷体" w:hAnsi="楷体" w:eastAsia="楷体"/>
          <w:b/>
          <w:sz w:val="32"/>
          <w:szCs w:val="32"/>
        </w:rPr>
        <w:t>（二）常规工作</w:t>
      </w:r>
    </w:p>
    <w:p>
      <w:pPr>
        <w:spacing w:line="620" w:lineRule="exact"/>
        <w:ind w:firstLine="643" w:firstLineChars="200"/>
        <w:rPr>
          <w:rFonts w:ascii="仿宋" w:hAnsi="仿宋" w:eastAsia="仿宋" w:cs="仿宋_GB2312"/>
          <w:sz w:val="32"/>
          <w:szCs w:val="32"/>
        </w:rPr>
      </w:pPr>
      <w:r>
        <w:rPr>
          <w:rFonts w:hint="eastAsia" w:ascii="仿宋" w:hAnsi="仿宋" w:eastAsia="仿宋"/>
          <w:b/>
          <w:sz w:val="32"/>
          <w:szCs w:val="32"/>
        </w:rPr>
        <w:t>一是全民健身工作成效显著。</w:t>
      </w:r>
      <w:r>
        <w:rPr>
          <w:rFonts w:hint="eastAsia" w:ascii="仿宋" w:hAnsi="仿宋" w:eastAsia="仿宋"/>
          <w:sz w:val="32"/>
          <w:szCs w:val="32"/>
        </w:rPr>
        <w:t>体育健身活动精彩纷呈，全年组织开展各级各类全民健身活动400次以上，体育人口比例快速增加。体育场地设施日益完善。</w:t>
      </w:r>
      <w:r>
        <w:rPr>
          <w:rFonts w:hint="eastAsia" w:ascii="仿宋" w:hAnsi="仿宋" w:eastAsia="仿宋" w:cs="仿宋_GB2312"/>
          <w:sz w:val="32"/>
          <w:szCs w:val="32"/>
        </w:rPr>
        <w:t>根据</w:t>
      </w:r>
      <w:r>
        <w:rPr>
          <w:rFonts w:ascii="仿宋" w:hAnsi="仿宋" w:eastAsia="仿宋" w:cs="仿宋_GB2312"/>
          <w:sz w:val="32"/>
          <w:szCs w:val="32"/>
        </w:rPr>
        <w:t>2019</w:t>
      </w:r>
      <w:r>
        <w:rPr>
          <w:rFonts w:hint="eastAsia" w:ascii="仿宋" w:hAnsi="仿宋" w:eastAsia="仿宋" w:cs="仿宋_GB2312"/>
          <w:sz w:val="32"/>
          <w:szCs w:val="32"/>
        </w:rPr>
        <w:t>年全国第七次场地普查最新数据显示，我市人均体育场地面积达到</w:t>
      </w:r>
      <w:r>
        <w:rPr>
          <w:rFonts w:ascii="仿宋" w:hAnsi="仿宋" w:eastAsia="仿宋" w:cs="仿宋_GB2312"/>
          <w:sz w:val="32"/>
          <w:szCs w:val="32"/>
        </w:rPr>
        <w:t>2.34</w:t>
      </w:r>
      <w:r>
        <w:rPr>
          <w:rFonts w:hint="eastAsia" w:ascii="仿宋" w:hAnsi="仿宋" w:eastAsia="仿宋" w:cs="仿宋_GB2312"/>
          <w:sz w:val="32"/>
          <w:szCs w:val="32"/>
        </w:rPr>
        <w:t>平方米，位居全省第二，提前一年完成国家《体育发展“十三五”规划》提出“</w:t>
      </w:r>
      <w:r>
        <w:rPr>
          <w:rFonts w:ascii="仿宋" w:hAnsi="仿宋" w:eastAsia="仿宋" w:cs="仿宋_GB2312"/>
          <w:sz w:val="32"/>
          <w:szCs w:val="32"/>
        </w:rPr>
        <w:t>1.8</w:t>
      </w:r>
      <w:r>
        <w:rPr>
          <w:rFonts w:hint="eastAsia" w:ascii="仿宋" w:hAnsi="仿宋" w:eastAsia="仿宋" w:cs="仿宋_GB2312"/>
          <w:sz w:val="32"/>
          <w:szCs w:val="32"/>
        </w:rPr>
        <w:t>平方米”的目标要求</w:t>
      </w:r>
      <w:r>
        <w:rPr>
          <w:rFonts w:hint="eastAsia" w:ascii="仿宋" w:hAnsi="仿宋" w:eastAsia="仿宋"/>
          <w:sz w:val="32"/>
          <w:szCs w:val="32"/>
        </w:rPr>
        <w:t>。体育健身组织不断发展。</w:t>
      </w:r>
      <w:r>
        <w:rPr>
          <w:rFonts w:hint="eastAsia" w:ascii="仿宋" w:hAnsi="仿宋" w:eastAsia="仿宋" w:cs="仿宋_GB2312"/>
          <w:sz w:val="32"/>
          <w:szCs w:val="32"/>
        </w:rPr>
        <w:t>全市各级体育协会1</w:t>
      </w:r>
      <w:r>
        <w:rPr>
          <w:rFonts w:ascii="仿宋" w:hAnsi="仿宋" w:eastAsia="仿宋" w:cs="仿宋_GB2312"/>
          <w:sz w:val="32"/>
          <w:szCs w:val="32"/>
        </w:rPr>
        <w:t>52</w:t>
      </w:r>
      <w:r>
        <w:rPr>
          <w:rFonts w:hint="eastAsia" w:ascii="仿宋" w:hAnsi="仿宋" w:eastAsia="仿宋" w:cs="仿宋_GB2312"/>
          <w:sz w:val="32"/>
          <w:szCs w:val="32"/>
        </w:rPr>
        <w:t>个，全民健身指导站点</w:t>
      </w:r>
      <w:r>
        <w:rPr>
          <w:rFonts w:ascii="仿宋" w:hAnsi="仿宋" w:eastAsia="仿宋" w:cs="仿宋_GB2312"/>
          <w:sz w:val="32"/>
          <w:szCs w:val="32"/>
        </w:rPr>
        <w:t>2671</w:t>
      </w:r>
      <w:r>
        <w:rPr>
          <w:rFonts w:hint="eastAsia" w:ascii="仿宋" w:hAnsi="仿宋" w:eastAsia="仿宋" w:cs="仿宋_GB2312"/>
          <w:sz w:val="32"/>
          <w:szCs w:val="32"/>
        </w:rPr>
        <w:t>个，</w:t>
      </w:r>
      <w:r>
        <w:rPr>
          <w:rFonts w:ascii="仿宋" w:hAnsi="仿宋" w:eastAsia="仿宋" w:cs="仿宋"/>
          <w:sz w:val="32"/>
          <w:szCs w:val="32"/>
        </w:rPr>
        <w:t>2016-201</w:t>
      </w:r>
      <w:r>
        <w:rPr>
          <w:rFonts w:hint="eastAsia" w:ascii="仿宋" w:hAnsi="仿宋" w:eastAsia="仿宋" w:cs="仿宋"/>
          <w:sz w:val="32"/>
          <w:szCs w:val="32"/>
        </w:rPr>
        <w:t>9年，每年新增社会体育指导员</w:t>
      </w:r>
      <w:r>
        <w:rPr>
          <w:rFonts w:ascii="仿宋" w:hAnsi="仿宋" w:eastAsia="仿宋" w:cs="仿宋"/>
          <w:sz w:val="32"/>
          <w:szCs w:val="32"/>
        </w:rPr>
        <w:t>1000</w:t>
      </w:r>
      <w:r>
        <w:rPr>
          <w:rFonts w:hint="eastAsia" w:ascii="仿宋" w:hAnsi="仿宋" w:eastAsia="仿宋" w:cs="仿宋"/>
          <w:sz w:val="32"/>
          <w:szCs w:val="32"/>
        </w:rPr>
        <w:t>余人，培训项目以群众深受欢迎的广场舞、柔力球、健身气功等为主。截至目前，</w:t>
      </w:r>
      <w:r>
        <w:rPr>
          <w:rFonts w:hint="eastAsia" w:ascii="仿宋" w:hAnsi="仿宋" w:eastAsia="仿宋" w:cs="仿宋_GB2312"/>
          <w:sz w:val="32"/>
          <w:szCs w:val="32"/>
        </w:rPr>
        <w:t>各级各类社会体育指导员人数</w:t>
      </w:r>
      <w:r>
        <w:rPr>
          <w:rFonts w:ascii="仿宋" w:hAnsi="仿宋" w:eastAsia="仿宋" w:cs="仿宋_GB2312"/>
          <w:sz w:val="32"/>
          <w:szCs w:val="32"/>
        </w:rPr>
        <w:t>10500</w:t>
      </w:r>
      <w:r>
        <w:rPr>
          <w:rFonts w:hint="eastAsia" w:ascii="仿宋" w:hAnsi="仿宋" w:eastAsia="仿宋" w:cs="仿宋_GB2312"/>
          <w:sz w:val="32"/>
          <w:szCs w:val="32"/>
        </w:rPr>
        <w:t>人，每千人公益社会体育指导员比例为</w:t>
      </w:r>
      <w:r>
        <w:rPr>
          <w:rFonts w:ascii="仿宋" w:hAnsi="仿宋" w:eastAsia="仿宋" w:cs="仿宋_GB2312"/>
          <w:sz w:val="32"/>
          <w:szCs w:val="32"/>
        </w:rPr>
        <w:t>3.19</w:t>
      </w:r>
      <w:r>
        <w:rPr>
          <w:rFonts w:hint="eastAsia" w:ascii="仿宋" w:hAnsi="仿宋" w:eastAsia="仿宋" w:cs="仿宋_GB2312"/>
          <w:sz w:val="32"/>
          <w:szCs w:val="32"/>
        </w:rPr>
        <w:t>人，位居全省第一。2019年4月，在山西省体育局、山西省广播电视台、山西省文明办联合举办的“一起健康·共迎青运”山西省首届最美社会体育指导员电视大奖赛上，我市推荐选送的2名社会体育指导员，双双获得了“十佳社会体育指导员”称号，其中王永萍同志的柔力球项目以第一名的好成绩一举夺冠，获全省唯一“最美社会体育指导员”称号。</w:t>
      </w:r>
    </w:p>
    <w:p>
      <w:pPr>
        <w:spacing w:line="620" w:lineRule="exact"/>
        <w:ind w:firstLine="643" w:firstLineChars="200"/>
        <w:rPr>
          <w:rFonts w:ascii="仿宋" w:hAnsi="仿宋" w:eastAsia="仿宋" w:cs="仿宋_GB2312"/>
          <w:sz w:val="32"/>
          <w:szCs w:val="32"/>
        </w:rPr>
      </w:pPr>
      <w:r>
        <w:rPr>
          <w:rFonts w:hint="eastAsia" w:ascii="仿宋" w:hAnsi="仿宋" w:eastAsia="仿宋"/>
          <w:b/>
          <w:sz w:val="32"/>
          <w:szCs w:val="32"/>
        </w:rPr>
        <w:t>二是竞技体育基础不断巩固。</w:t>
      </w:r>
      <w:r>
        <w:rPr>
          <w:rFonts w:hint="eastAsia" w:ascii="仿宋" w:hAnsi="仿宋" w:eastAsia="仿宋"/>
          <w:sz w:val="32"/>
          <w:szCs w:val="32"/>
        </w:rPr>
        <w:t>1、圆满完成了省运会年度比赛任务。在2019年举办的十六届省运会年度赛上，我市体育健儿顽强拼搏、奋力争先，共获得金牌30枚、银牌35枚、铜牌51枚，总分1405分。2、省队市办手球队成绩喜人。手球作为我省集体项目在全国大赛中的突破点，2018年省体育局决定成立山西省手球队省队市办的形式落户在晋中，通过省市共建的力量，不仅在全运会上取得佳绩，更为国家培养和输送优秀的后备人才。今年共获得全国男子手球锦标赛第七名、全国青年男子手球锦标赛第三名，均创出近年来最好成绩。3、青少年体育健康发展。从5月—9月，市体育局、教育局共同组织了晋中市第五届运动会中学生田径、中学生篮球、小学生田径、小学生乒乓球、小学生手球等11个项目比赛。参赛人数保持平稳，中学生田径比赛上多个小项打破记录，学校体育人才突出，进一步夯实了体育后备人才力量。</w:t>
      </w:r>
    </w:p>
    <w:p>
      <w:pPr>
        <w:spacing w:line="620" w:lineRule="exact"/>
        <w:ind w:firstLine="643" w:firstLineChars="200"/>
        <w:rPr>
          <w:rFonts w:ascii="仿宋" w:hAnsi="仿宋" w:eastAsia="仿宋" w:cs="Times New Roman"/>
          <w:sz w:val="32"/>
          <w:szCs w:val="32"/>
        </w:rPr>
      </w:pPr>
      <w:r>
        <w:rPr>
          <w:rFonts w:hint="eastAsia" w:ascii="仿宋" w:hAnsi="仿宋" w:eastAsia="仿宋"/>
          <w:b/>
          <w:sz w:val="32"/>
          <w:szCs w:val="32"/>
        </w:rPr>
        <w:t>三是体育产业发展势头强劲。</w:t>
      </w:r>
      <w:r>
        <w:rPr>
          <w:rFonts w:hint="eastAsia" w:ascii="仿宋" w:hAnsi="仿宋" w:eastAsia="仿宋" w:cs="仿宋"/>
          <w:color w:val="000000"/>
          <w:sz w:val="32"/>
          <w:szCs w:val="32"/>
        </w:rPr>
        <w:t>今年以来，我市成功举办了</w:t>
      </w:r>
      <w:r>
        <w:rPr>
          <w:rFonts w:ascii="仿宋" w:hAnsi="仿宋" w:eastAsia="仿宋" w:cs="仿宋"/>
          <w:sz w:val="32"/>
          <w:szCs w:val="32"/>
        </w:rPr>
        <w:t>2019</w:t>
      </w:r>
      <w:r>
        <w:rPr>
          <w:rFonts w:hint="eastAsia" w:ascii="仿宋" w:hAnsi="仿宋" w:eastAsia="仿宋" w:cs="仿宋"/>
          <w:sz w:val="32"/>
          <w:szCs w:val="32"/>
        </w:rPr>
        <w:t>年大众冰雪季全国大众高山滑雪巡回赛（山西站）、</w:t>
      </w:r>
      <w:r>
        <w:rPr>
          <w:rFonts w:ascii="仿宋" w:hAnsi="仿宋" w:eastAsia="仿宋" w:cs="仿宋"/>
          <w:sz w:val="32"/>
          <w:szCs w:val="32"/>
        </w:rPr>
        <w:t>2019</w:t>
      </w:r>
      <w:r>
        <w:rPr>
          <w:rFonts w:hint="eastAsia" w:ascii="仿宋" w:hAnsi="仿宋" w:eastAsia="仿宋" w:cs="仿宋"/>
          <w:sz w:val="32"/>
          <w:szCs w:val="32"/>
        </w:rPr>
        <w:t>首届晋中国际马拉松赛、</w:t>
      </w:r>
      <w:r>
        <w:rPr>
          <w:rFonts w:ascii="仿宋" w:hAnsi="仿宋" w:eastAsia="仿宋" w:cs="仿宋"/>
          <w:sz w:val="32"/>
          <w:szCs w:val="32"/>
        </w:rPr>
        <w:t>CSCC</w:t>
      </w:r>
      <w:r>
        <w:rPr>
          <w:rFonts w:hint="eastAsia" w:ascii="仿宋" w:hAnsi="仿宋" w:eastAsia="仿宋" w:cs="仿宋"/>
          <w:sz w:val="32"/>
          <w:szCs w:val="32"/>
        </w:rPr>
        <w:t>弹弓俱乐部冠军联赛</w:t>
      </w:r>
      <w:r>
        <w:rPr>
          <w:rFonts w:ascii="仿宋" w:hAnsi="仿宋" w:eastAsia="仿宋" w:cs="仿宋"/>
          <w:sz w:val="32"/>
          <w:szCs w:val="32"/>
        </w:rPr>
        <w:t>2019</w:t>
      </w:r>
      <w:r>
        <w:rPr>
          <w:rFonts w:hint="eastAsia" w:ascii="仿宋" w:hAnsi="仿宋" w:eastAsia="仿宋" w:cs="仿宋"/>
          <w:sz w:val="32"/>
          <w:szCs w:val="32"/>
        </w:rPr>
        <w:t>晋中分站赛、第七届中国女子围棋甲级联赛山西·晋中站、</w:t>
      </w:r>
      <w:r>
        <w:rPr>
          <w:rFonts w:ascii="仿宋" w:hAnsi="仿宋" w:eastAsia="仿宋" w:cs="仿宋"/>
          <w:sz w:val="32"/>
          <w:szCs w:val="32"/>
        </w:rPr>
        <w:t>2019</w:t>
      </w:r>
      <w:r>
        <w:rPr>
          <w:rFonts w:hint="eastAsia" w:ascii="仿宋" w:hAnsi="仿宋" w:eastAsia="仿宋" w:cs="仿宋"/>
          <w:sz w:val="32"/>
          <w:szCs w:val="32"/>
        </w:rPr>
        <w:t>环太原国际公路自行车赛平遥古城赛段、</w:t>
      </w:r>
      <w:r>
        <w:rPr>
          <w:rFonts w:ascii="仿宋" w:hAnsi="仿宋" w:eastAsia="仿宋" w:cs="仿宋"/>
          <w:sz w:val="32"/>
          <w:szCs w:val="32"/>
        </w:rPr>
        <w:t>2019</w:t>
      </w:r>
      <w:r>
        <w:rPr>
          <w:rFonts w:hint="eastAsia" w:ascii="仿宋" w:hAnsi="仿宋" w:eastAsia="仿宋" w:cs="仿宋"/>
          <w:sz w:val="32"/>
          <w:szCs w:val="32"/>
        </w:rPr>
        <w:t>年全国门球大赛（昔阳站）、</w:t>
      </w:r>
      <w:r>
        <w:rPr>
          <w:rFonts w:ascii="仿宋" w:hAnsi="仿宋" w:eastAsia="仿宋" w:cs="仿宋"/>
          <w:sz w:val="32"/>
          <w:szCs w:val="32"/>
        </w:rPr>
        <w:t>2018-2019</w:t>
      </w:r>
      <w:r>
        <w:rPr>
          <w:rFonts w:hint="eastAsia" w:ascii="仿宋" w:hAnsi="仿宋" w:eastAsia="仿宋" w:cs="仿宋"/>
          <w:sz w:val="32"/>
          <w:szCs w:val="32"/>
        </w:rPr>
        <w:t>年度全国青少年体育冬夏令营（山西站）滑雪冬令营暨山西省第二届青少年冰雪嘉年华活动、中国舟钓路亚公开赛（山西榆社站）、</w:t>
      </w:r>
      <w:r>
        <w:rPr>
          <w:rFonts w:hint="eastAsia" w:ascii="仿宋" w:hAnsi="仿宋" w:eastAsia="仿宋" w:cs="仿宋"/>
          <w:color w:val="000000"/>
          <w:sz w:val="32"/>
          <w:szCs w:val="32"/>
        </w:rPr>
        <w:t>左权民歌汇·</w:t>
      </w:r>
      <w:r>
        <w:rPr>
          <w:rFonts w:ascii="仿宋" w:hAnsi="仿宋" w:eastAsia="仿宋" w:cs="仿宋"/>
          <w:color w:val="000000"/>
          <w:sz w:val="32"/>
          <w:szCs w:val="32"/>
        </w:rPr>
        <w:t>2019</w:t>
      </w:r>
      <w:r>
        <w:rPr>
          <w:rFonts w:hint="eastAsia" w:ascii="仿宋" w:hAnsi="仿宋" w:eastAsia="仿宋" w:cs="仿宋"/>
          <w:color w:val="000000"/>
          <w:sz w:val="32"/>
          <w:szCs w:val="32"/>
        </w:rPr>
        <w:t>年国际民歌赛</w:t>
      </w:r>
      <w:r>
        <w:rPr>
          <w:rFonts w:ascii="仿宋" w:hAnsi="仿宋" w:eastAsia="仿宋" w:cs="仿宋"/>
          <w:color w:val="000000"/>
          <w:sz w:val="32"/>
          <w:szCs w:val="32"/>
        </w:rPr>
        <w:t>—</w:t>
      </w:r>
      <w:r>
        <w:rPr>
          <w:rFonts w:hint="eastAsia" w:ascii="仿宋" w:hAnsi="仿宋" w:eastAsia="仿宋" w:cs="仿宋"/>
          <w:color w:val="000000"/>
          <w:sz w:val="32"/>
          <w:szCs w:val="32"/>
        </w:rPr>
        <w:t>太行“挠羊”英雄汇、中国·大寨红色国际山地马拉松赛、山西·大寨中国汽车场地越野职业联赛</w:t>
      </w:r>
      <w:r>
        <w:rPr>
          <w:rFonts w:hint="eastAsia" w:ascii="仿宋" w:hAnsi="仿宋" w:eastAsia="仿宋" w:cs="仿宋"/>
          <w:sz w:val="32"/>
          <w:szCs w:val="32"/>
        </w:rPr>
        <w:t>等一系列赛事活动。通过成功举办这些在全省、全国乃至国际都有影响力的品牌赛事，进一步拓展了晋中品牌体育赛事影响力，用赛事传递体育精神，用体育激活创新潜能，推动体育与文化、旅游等相关产业深度融合，提升了全市人民群众的体育获得感和幸福感，为晋中高质量发挥了作用。</w:t>
      </w:r>
    </w:p>
    <w:p>
      <w:pPr>
        <w:spacing w:line="620" w:lineRule="exact"/>
        <w:ind w:firstLine="643" w:firstLineChars="200"/>
        <w:rPr>
          <w:rFonts w:ascii="楷体" w:hAnsi="楷体" w:eastAsia="楷体"/>
          <w:b/>
          <w:sz w:val="32"/>
          <w:szCs w:val="32"/>
        </w:rPr>
      </w:pPr>
      <w:r>
        <w:rPr>
          <w:rFonts w:hint="eastAsia" w:ascii="楷体" w:hAnsi="楷体" w:eastAsia="楷体"/>
          <w:b/>
          <w:sz w:val="32"/>
          <w:szCs w:val="32"/>
        </w:rPr>
        <w:t>（三）工作亮点</w:t>
      </w:r>
    </w:p>
    <w:p>
      <w:pPr>
        <w:spacing w:line="620" w:lineRule="exact"/>
        <w:ind w:firstLine="630" w:firstLineChars="196"/>
        <w:rPr>
          <w:rFonts w:ascii="楷体" w:hAnsi="楷体" w:eastAsia="楷体"/>
          <w:b/>
          <w:sz w:val="32"/>
          <w:szCs w:val="32"/>
        </w:rPr>
      </w:pPr>
      <w:r>
        <w:rPr>
          <w:rFonts w:hint="eastAsia" w:ascii="仿宋" w:hAnsi="仿宋" w:eastAsia="仿宋"/>
          <w:b/>
          <w:sz w:val="32"/>
          <w:szCs w:val="32"/>
        </w:rPr>
        <w:t>一是高质量完成了第二届全国青年运动会晋中赛区承办项目筹办工作。</w:t>
      </w:r>
      <w:r>
        <w:rPr>
          <w:rFonts w:hint="eastAsia" w:ascii="仿宋" w:hAnsi="仿宋" w:eastAsia="仿宋"/>
          <w:sz w:val="32"/>
          <w:szCs w:val="32"/>
        </w:rPr>
        <w:t>第二届全国青年运动会是我省有史以来以来举办的规模最大、规格最高的大型综合性运动会，对于山西的经济发展、城市建设、对外形象都具有重要的意义。按照二青会组委会的安排部署，我市主要负责承办手球、公路自行车2个比赛项目的组织筹备及测试赛、正赛等项工作，同时负责高校园区排球、篮球、水球、柔道4个比赛项目的公共服务保障任务。自二青会筹备工作启动以来，在省委、省政府和二青会组委会的统一领导下，在晋中市委、市政府的大力支持下，晋中市体育局始终以高度的政治责任感和历史使命感，精心组织，多方联动，统筹推进，全力打好场馆建设攻坚战，抓好赛事承办，成功组织了晋中8个县（区、市）的实体火炬传递和2019环太原国际公路自行车赛平遥赛段等二青会配套活动，得到了国家、省赛事组织部门以及各省代表队、社会各界的充分认可和一致好评，晋中的知名度、美誉度全面提升，在手球项目比赛中，我市运动员共斩获了2枚金牌、2枚银牌、2枚铜牌，创历史最好成绩，实现了“办赛精彩、参赛出彩、为山西添彩”的目标。在10月16日召开的第二届全国青年运动会总结表彰大会上，晋中市体育局获得了“第二届全国青年运动会组织筹办工作先进集体”荣誉称号。</w:t>
      </w:r>
    </w:p>
    <w:p>
      <w:pPr>
        <w:spacing w:line="620" w:lineRule="exact"/>
        <w:ind w:firstLine="645"/>
        <w:rPr>
          <w:rFonts w:ascii="楷体" w:hAnsi="楷体" w:eastAsia="楷体"/>
          <w:b/>
          <w:sz w:val="32"/>
          <w:szCs w:val="32"/>
        </w:rPr>
      </w:pPr>
      <w:r>
        <w:rPr>
          <w:rFonts w:hint="eastAsia" w:ascii="仿宋" w:hAnsi="仿宋" w:eastAsia="仿宋"/>
          <w:b/>
          <w:sz w:val="32"/>
          <w:szCs w:val="32"/>
        </w:rPr>
        <w:t>二是圆满完成了晋中市第五届运动会所有比赛项目。</w:t>
      </w:r>
      <w:r>
        <w:rPr>
          <w:rFonts w:hint="eastAsia" w:ascii="仿宋" w:hAnsi="仿宋" w:eastAsia="仿宋"/>
          <w:sz w:val="32"/>
          <w:szCs w:val="32"/>
        </w:rPr>
        <w:t>2019年是第五届市运会举办年，也是对全市一定周期内竞技体育和群众体育的一次综合性展示。按照体育改革创新的总要求，本届市运会坚持“贴近基层、贴近群众、贴近生活”的办赛理念。为把第五届市运会办成一届“参与人数更多、项目设置多样、办赛模式多元、时间安排科学”的体育盛会，</w:t>
      </w:r>
      <w:r>
        <w:rPr>
          <w:rFonts w:hint="eastAsia" w:ascii="仿宋" w:hAnsi="仿宋" w:eastAsia="仿宋" w:cs="Times New Roman"/>
          <w:sz w:val="32"/>
          <w:szCs w:val="32"/>
        </w:rPr>
        <w:t>在时间安排上，</w:t>
      </w:r>
      <w:r>
        <w:rPr>
          <w:rFonts w:hint="eastAsia" w:ascii="仿宋" w:hAnsi="仿宋" w:eastAsia="仿宋"/>
          <w:sz w:val="32"/>
          <w:szCs w:val="32"/>
        </w:rPr>
        <w:t>从1月开始到9月全部项目比赛完成</w:t>
      </w:r>
      <w:r>
        <w:rPr>
          <w:rFonts w:hint="eastAsia" w:ascii="仿宋" w:hAnsi="仿宋" w:eastAsia="仿宋" w:cs="Times New Roman"/>
          <w:sz w:val="32"/>
          <w:szCs w:val="32"/>
        </w:rPr>
        <w:t>，</w:t>
      </w:r>
      <w:r>
        <w:rPr>
          <w:rFonts w:hint="eastAsia" w:ascii="仿宋" w:hAnsi="仿宋" w:eastAsia="仿宋"/>
          <w:sz w:val="32"/>
          <w:szCs w:val="32"/>
        </w:rPr>
        <w:t>基本贯穿全年，实现了</w:t>
      </w:r>
      <w:r>
        <w:rPr>
          <w:rFonts w:hint="eastAsia" w:ascii="仿宋" w:hAnsi="仿宋" w:eastAsia="仿宋" w:cs="Times New Roman"/>
          <w:sz w:val="32"/>
          <w:szCs w:val="32"/>
        </w:rPr>
        <w:t>周周有比赛、月月有看点；在空间布局上，采取了集中和分散相结合，形成市、县和运动协会共同参与的办赛格局；在项目设置上，</w:t>
      </w:r>
      <w:r>
        <w:rPr>
          <w:rFonts w:hint="eastAsia" w:ascii="仿宋" w:hAnsi="仿宋" w:eastAsia="仿宋"/>
          <w:sz w:val="32"/>
          <w:szCs w:val="32"/>
        </w:rPr>
        <w:t>设中、小学生组，成人组，老年人组三大组别36个项目的比赛，</w:t>
      </w:r>
      <w:r>
        <w:rPr>
          <w:rFonts w:hint="eastAsia" w:ascii="仿宋" w:hAnsi="仿宋" w:eastAsia="仿宋" w:cs="Times New Roman"/>
          <w:sz w:val="32"/>
          <w:szCs w:val="32"/>
        </w:rPr>
        <w:t>4000余名运动员直接参与，覆盖青少年、农民、职工、妇女、老年人五类人群，在全市掀起了一场全民运动的新高潮。</w:t>
      </w:r>
      <w:r>
        <w:rPr>
          <w:rFonts w:hint="eastAsia" w:ascii="仿宋" w:hAnsi="仿宋" w:eastAsia="仿宋"/>
          <w:sz w:val="32"/>
          <w:szCs w:val="32"/>
        </w:rPr>
        <w:t>同时，各级体育部门以市运会的举办为契机，相继举办了各类群众喜爱的全民健身活动百余场次，基层群众参与体育健身的热情持续高涨，营造了浓厚的全民健身氛围。</w:t>
      </w:r>
      <w:r>
        <w:rPr>
          <w:rFonts w:ascii="仿宋_GB2312" w:hAnsi="仿宋" w:eastAsia="仿宋_GB2312"/>
          <w:sz w:val="32"/>
          <w:szCs w:val="32"/>
        </w:rPr>
        <w:t xml:space="preserve"> </w:t>
      </w:r>
    </w:p>
    <w:p>
      <w:pPr>
        <w:spacing w:line="620" w:lineRule="exact"/>
        <w:ind w:firstLine="645"/>
        <w:rPr>
          <w:rFonts w:ascii="楷体" w:hAnsi="楷体" w:eastAsia="楷体"/>
          <w:b/>
          <w:sz w:val="32"/>
          <w:szCs w:val="32"/>
        </w:rPr>
      </w:pPr>
      <w:r>
        <w:rPr>
          <w:rFonts w:hint="eastAsia" w:ascii="仿宋" w:hAnsi="仿宋" w:eastAsia="仿宋"/>
          <w:b/>
          <w:sz w:val="32"/>
          <w:szCs w:val="32"/>
        </w:rPr>
        <w:t>三是成功举办了首届中国晋中国际马拉松赛。</w:t>
      </w:r>
      <w:r>
        <w:rPr>
          <w:rFonts w:hint="eastAsia" w:ascii="仿宋" w:hAnsi="仿宋" w:eastAsia="仿宋"/>
          <w:sz w:val="32"/>
          <w:szCs w:val="32"/>
        </w:rPr>
        <w:t>2019首届晋中国际马拉松赛于5月19日在我市成功举办。这是我市首次举办的中国田协A类认证赛事，由中国田径协会、山西省体育局、晋中市人民政府主办，山西省田径协会、晋中市体育局、山西赛鼎力体育文化公司承办。吸引了来自肯尼亚、埃塞俄比亚等境外人员，以及全国20余省、自治区、直辖市、港澳台地区等万余名马拉松爱好者参加。本次赛事的成功举办，为助力二青会，推动全民健身活动广泛深入开展，落实习近平总书记“没有全民健康就没有全面小康”重要指示，进一步展示晋中近年来在政治、经济、文化、社会等各方面取得的新成就，擦亮“晋中名片”，提升晋中知名度、美誉度都起具有重要意义。</w:t>
      </w:r>
    </w:p>
    <w:p>
      <w:pPr>
        <w:spacing w:line="620" w:lineRule="exact"/>
        <w:ind w:firstLine="645"/>
        <w:rPr>
          <w:rFonts w:ascii="楷体" w:hAnsi="楷体" w:eastAsia="楷体"/>
          <w:b/>
          <w:sz w:val="32"/>
          <w:szCs w:val="32"/>
        </w:rPr>
      </w:pPr>
      <w:r>
        <w:rPr>
          <w:rFonts w:hint="eastAsia" w:ascii="仿宋" w:hAnsi="仿宋" w:eastAsia="仿宋"/>
          <w:b/>
          <w:sz w:val="32"/>
          <w:szCs w:val="32"/>
        </w:rPr>
        <w:t>四是加快推进健身步道建设。</w:t>
      </w:r>
      <w:r>
        <w:rPr>
          <w:rFonts w:hint="eastAsia" w:ascii="仿宋" w:hAnsi="仿宋" w:eastAsia="仿宋" w:cs="仿宋"/>
          <w:sz w:val="32"/>
          <w:szCs w:val="32"/>
        </w:rPr>
        <w:t>按照</w:t>
      </w:r>
      <w:r>
        <w:rPr>
          <w:rFonts w:ascii="仿宋" w:hAnsi="仿宋" w:eastAsia="仿宋" w:cs="仿宋"/>
          <w:sz w:val="32"/>
          <w:szCs w:val="32"/>
        </w:rPr>
        <w:t>2019</w:t>
      </w:r>
      <w:r>
        <w:rPr>
          <w:rFonts w:hint="eastAsia" w:ascii="仿宋" w:hAnsi="仿宋" w:eastAsia="仿宋" w:cs="仿宋"/>
          <w:sz w:val="32"/>
          <w:szCs w:val="32"/>
        </w:rPr>
        <w:t>年完成</w:t>
      </w:r>
      <w:r>
        <w:rPr>
          <w:rFonts w:ascii="仿宋" w:hAnsi="仿宋" w:eastAsia="仿宋" w:cs="仿宋"/>
          <w:sz w:val="32"/>
          <w:szCs w:val="32"/>
        </w:rPr>
        <w:t>2000</w:t>
      </w:r>
      <w:r>
        <w:rPr>
          <w:rFonts w:hint="eastAsia" w:ascii="仿宋" w:hAnsi="仿宋" w:eastAsia="仿宋" w:cs="仿宋"/>
          <w:sz w:val="32"/>
          <w:szCs w:val="32"/>
        </w:rPr>
        <w:t>公里健身步道建设目标任务，各县（区、市）因地制宜、科学规划、统筹推进，以发展户外休闲产业为重点，和美丽休闲乡村建设、全域旅游相结合，和脱贫攻坚、乡村旅游相结合，积极推进健身步道的发展。到目前为止，全市健身步道</w:t>
      </w:r>
      <w:r>
        <w:rPr>
          <w:rFonts w:hint="eastAsia" w:ascii="仿宋" w:hAnsi="仿宋" w:eastAsia="仿宋"/>
          <w:sz w:val="32"/>
          <w:szCs w:val="32"/>
        </w:rPr>
        <w:t>已经建成2083公里。10月23日，由晋中市体育局、晋中市卫生健康委员会联合主办的全民健身步道建设现场会在昔阳县召开。为2020年实现3300公里健身步道总目标奠定了坚实基础。该项工作得到了省体育局的高度认可，11月22日，全省场地设施建设培训会在昔阳召开，组织全体与会人员参观晋中健身步道建设工作经验。</w:t>
      </w:r>
    </w:p>
    <w:p>
      <w:pPr>
        <w:spacing w:line="620" w:lineRule="exact"/>
        <w:ind w:firstLine="643" w:firstLineChars="200"/>
        <w:rPr>
          <w:rFonts w:ascii="仿宋" w:hAnsi="仿宋" w:eastAsia="仿宋"/>
          <w:sz w:val="32"/>
          <w:szCs w:val="32"/>
        </w:rPr>
      </w:pPr>
      <w:r>
        <w:rPr>
          <w:rFonts w:hint="eastAsia" w:ascii="仿宋" w:hAnsi="仿宋" w:eastAsia="仿宋"/>
          <w:b/>
          <w:sz w:val="32"/>
          <w:szCs w:val="32"/>
        </w:rPr>
        <w:t>五是坚持“引进来”和“走出去”，不断提升柔力球发源地影响力。</w:t>
      </w:r>
      <w:r>
        <w:rPr>
          <w:rFonts w:hint="eastAsia" w:ascii="仿宋" w:hAnsi="仿宋" w:eastAsia="仿宋"/>
          <w:sz w:val="32"/>
          <w:szCs w:val="32"/>
        </w:rPr>
        <w:t>为进一步创新搭建我市与“一带一路”沿线国家、地区人文交流的新载体,扩大晋中对外开发，立足我市作为柔力球运动发源地资源禀赋优势，5月22日至26日我市首次成功举办了晋中国际柔力球推广交流活动。共有来自中国、匈牙利、法国、德国、乌兹别克斯坦、乌克兰、澳大利亚、日本、新加坡、马来西亚以及台湾等11个国家、地区的26个柔力球社团、单位选派骨干参加。该交流活动也是继打造中国晋中柔力球国际大赛品牌赛事之后，我市把柔力球运动推广和国家“一带一路”倡议结合起来，着力打造的又一国际性柔力球推广品牌活动，也是我市参与“一带一路”民间体育外交的创新实践。今年以来，我市相继举办了2019山西省柔力球比赛，晋中市第五届运动会成人组、中小学生组柔力球比赛，“不忘初心、牢记使命”晋中市柔力球公益推广等一系列赛事活动，与此同时，为巩固提升专业水平，优秀骨干教师外出参加全国柔力球培训班，组队参加2019年中国柔力球公开赛四川广元站、江西萍乡站和全国柔力球校园大使，共获得一等奖8项，二等奖6项；网式项目金牌1枚，银牌1枚，铜牌3枚。有效提升了晋中作为柔力球发源地的话语权和认同感。</w:t>
      </w:r>
    </w:p>
    <w:p>
      <w:pPr>
        <w:spacing w:line="620" w:lineRule="exact"/>
        <w:ind w:firstLine="643" w:firstLineChars="200"/>
        <w:rPr>
          <w:rFonts w:ascii="黑体" w:hAnsi="黑体" w:eastAsia="黑体"/>
          <w:b/>
          <w:sz w:val="32"/>
          <w:szCs w:val="32"/>
        </w:rPr>
      </w:pPr>
      <w:r>
        <w:rPr>
          <w:rFonts w:hint="eastAsia" w:ascii="黑体" w:hAnsi="黑体" w:eastAsia="黑体"/>
          <w:b/>
          <w:sz w:val="32"/>
          <w:szCs w:val="32"/>
        </w:rPr>
        <w:t>二、2020年工作打算</w:t>
      </w:r>
    </w:p>
    <w:p>
      <w:pPr>
        <w:spacing w:line="620" w:lineRule="exact"/>
        <w:ind w:firstLine="640" w:firstLineChars="200"/>
        <w:rPr>
          <w:rFonts w:ascii="仿宋" w:hAnsi="仿宋" w:eastAsia="仿宋"/>
          <w:sz w:val="32"/>
          <w:szCs w:val="32"/>
        </w:rPr>
      </w:pPr>
      <w:r>
        <w:rPr>
          <w:rFonts w:hint="eastAsia" w:ascii="仿宋" w:hAnsi="仿宋" w:eastAsia="仿宋"/>
          <w:sz w:val="32"/>
          <w:szCs w:val="32"/>
        </w:rPr>
        <w:t>2020年,是全面建成小康社会、实现第一个百年目标之年，是“十三五”规划收官之年，也是我市推动高质量转型发展的关键之年。市体育局将以习近平新时代中国特色社会主义思想为指导，深入贯彻落实党的十九大、十九届二中、三中、四中全国精神和总书记视察山西重要讲话精神，按照国家关于加快推进体育强国建设的决策部署，聚焦晋中手球城建设、第五届中国晋中柔力球大赛、健身步道建设工程“三大任务”，进一步推动全民健身、竞技体育、体育产业协调发展，为推进体育强国、建设健康中国贡献“晋中力量”！</w:t>
      </w:r>
    </w:p>
    <w:p>
      <w:pPr>
        <w:spacing w:line="620" w:lineRule="exact"/>
        <w:ind w:firstLine="645"/>
        <w:rPr>
          <w:rFonts w:ascii="楷体" w:hAnsi="楷体" w:eastAsia="楷体"/>
          <w:b/>
          <w:sz w:val="32"/>
          <w:szCs w:val="32"/>
        </w:rPr>
      </w:pPr>
      <w:r>
        <w:rPr>
          <w:rFonts w:hint="eastAsia" w:ascii="楷体" w:hAnsi="楷体" w:eastAsia="楷体"/>
          <w:b/>
          <w:sz w:val="32"/>
          <w:szCs w:val="32"/>
        </w:rPr>
        <w:t>（一）落实全民健身国家战略，助力健康中国建设。</w:t>
      </w:r>
    </w:p>
    <w:p>
      <w:pPr>
        <w:spacing w:line="620" w:lineRule="exact"/>
        <w:ind w:firstLine="645"/>
        <w:rPr>
          <w:rFonts w:ascii="仿宋" w:hAnsi="仿宋" w:eastAsia="仿宋"/>
          <w:color w:val="000000"/>
          <w:sz w:val="32"/>
          <w:szCs w:val="32"/>
          <w:shd w:val="clear" w:color="auto" w:fill="FFFFFF"/>
        </w:rPr>
      </w:pPr>
      <w:r>
        <w:rPr>
          <w:rFonts w:hint="eastAsia" w:ascii="仿宋" w:hAnsi="仿宋" w:eastAsia="仿宋"/>
          <w:b/>
          <w:sz w:val="32"/>
          <w:szCs w:val="32"/>
        </w:rPr>
        <w:t>一是广泛开展全民健身活动。</w:t>
      </w:r>
      <w:r>
        <w:rPr>
          <w:rFonts w:hint="eastAsia" w:ascii="仿宋" w:hAnsi="仿宋" w:eastAsia="仿宋"/>
          <w:sz w:val="32"/>
          <w:szCs w:val="32"/>
        </w:rPr>
        <w:t>坚持以人民健康为中心，因时因地因需开展全民健身活动。认真做好</w:t>
      </w:r>
      <w:r>
        <w:rPr>
          <w:rFonts w:hint="eastAsia" w:ascii="仿宋" w:hAnsi="仿宋" w:eastAsia="仿宋"/>
          <w:bCs/>
          <w:sz w:val="32"/>
          <w:szCs w:val="32"/>
        </w:rPr>
        <w:t>《晋中市全民健身实施计划（2016--2020）》的总结评估工作，谋划起草新一阶段的实施计划。</w:t>
      </w:r>
      <w:r>
        <w:rPr>
          <w:rFonts w:hint="eastAsia" w:ascii="仿宋" w:hAnsi="仿宋" w:eastAsia="仿宋"/>
          <w:sz w:val="32"/>
          <w:szCs w:val="32"/>
        </w:rPr>
        <w:t>大力发展各类群众喜闻乐见的运动项目，扶持推广各类民族民间民俗传统运动项目。建立群众性竞赛活动体系和激励机制，探索多元主体办赛机制。</w:t>
      </w:r>
    </w:p>
    <w:p>
      <w:pPr>
        <w:spacing w:line="620" w:lineRule="exact"/>
        <w:ind w:firstLine="645"/>
        <w:rPr>
          <w:rFonts w:ascii="仿宋" w:hAnsi="仿宋" w:eastAsia="仿宋"/>
          <w:sz w:val="32"/>
          <w:szCs w:val="32"/>
        </w:rPr>
      </w:pPr>
      <w:r>
        <w:rPr>
          <w:rFonts w:hint="eastAsia" w:ascii="仿宋" w:hAnsi="仿宋" w:eastAsia="仿宋"/>
          <w:b/>
          <w:sz w:val="32"/>
          <w:szCs w:val="32"/>
        </w:rPr>
        <w:t>二是统筹推进以健身步道建设工程为主的健身设施。</w:t>
      </w:r>
      <w:r>
        <w:rPr>
          <w:rFonts w:hint="eastAsia" w:ascii="仿宋" w:hAnsi="仿宋" w:eastAsia="仿宋"/>
          <w:sz w:val="32"/>
          <w:szCs w:val="32"/>
        </w:rPr>
        <w:t>按照国家12部委联合印发《百万公里健身步道工程实施方案》要求和省、市《健身步道建设工程（2018-2020年）实施方案》要求，按照到2020年，全市建成各类健身步道总长达3300公里的目标，市体育局将结合实际，在现有基础上，认真谋划部署，积极推进落实，确保任务圆满完成。</w:t>
      </w:r>
    </w:p>
    <w:p>
      <w:pPr>
        <w:spacing w:line="620" w:lineRule="exact"/>
        <w:ind w:firstLine="645"/>
        <w:rPr>
          <w:rFonts w:ascii="仿宋" w:hAnsi="仿宋" w:eastAsia="仿宋"/>
          <w:sz w:val="32"/>
          <w:szCs w:val="32"/>
        </w:rPr>
      </w:pPr>
      <w:r>
        <w:rPr>
          <w:rFonts w:hint="eastAsia" w:ascii="仿宋" w:hAnsi="仿宋" w:eastAsia="仿宋"/>
          <w:b/>
          <w:sz w:val="32"/>
          <w:szCs w:val="32"/>
        </w:rPr>
        <w:t>三是进一步优化全民健身组织网络。</w:t>
      </w:r>
      <w:r>
        <w:rPr>
          <w:rFonts w:hint="eastAsia" w:ascii="仿宋" w:hAnsi="仿宋" w:eastAsia="仿宋"/>
          <w:sz w:val="32"/>
          <w:szCs w:val="32"/>
        </w:rPr>
        <w:t>积极发挥体育社会组织在开展全民健身活动、提供科学指导服务等方面的龙头示范作用。形成以市体育总会为枢纽，带动各级各类单项、行业和人群体育组织开展全民健身活动。组织社会体育指导员广泛开展全民健身指导服务，持续加大力度培养更多的社会体育指导员，激励他们在基层发挥作用，满足基层群众体育活动需求。</w:t>
      </w:r>
    </w:p>
    <w:p>
      <w:pPr>
        <w:spacing w:line="620" w:lineRule="exact"/>
        <w:ind w:firstLine="645"/>
        <w:rPr>
          <w:rFonts w:ascii="仿宋" w:hAnsi="仿宋" w:eastAsia="仿宋"/>
          <w:sz w:val="32"/>
          <w:szCs w:val="32"/>
        </w:rPr>
      </w:pPr>
      <w:r>
        <w:rPr>
          <w:rFonts w:hint="eastAsia" w:ascii="楷体" w:hAnsi="楷体" w:eastAsia="楷体"/>
          <w:b/>
          <w:sz w:val="32"/>
          <w:szCs w:val="32"/>
        </w:rPr>
        <w:t>（二）以晋中手球城创建为核心，提升竞技体育综合实力。</w:t>
      </w:r>
      <w:r>
        <w:rPr>
          <w:rFonts w:hint="eastAsia" w:ascii="仿宋" w:hAnsi="仿宋" w:eastAsia="仿宋" w:cs="宋体"/>
          <w:color w:val="000000"/>
          <w:kern w:val="0"/>
          <w:sz w:val="32"/>
          <w:szCs w:val="32"/>
        </w:rPr>
        <w:t>为充分发挥传统项目优势，</w:t>
      </w:r>
      <w:r>
        <w:rPr>
          <w:rFonts w:ascii="仿宋" w:hAnsi="仿宋" w:eastAsia="仿宋" w:cs="仿宋"/>
          <w:sz w:val="32"/>
          <w:szCs w:val="32"/>
        </w:rPr>
        <w:t>推动</w:t>
      </w:r>
      <w:r>
        <w:rPr>
          <w:rFonts w:hint="eastAsia" w:ascii="仿宋" w:hAnsi="仿宋" w:eastAsia="仿宋" w:cs="仿宋"/>
          <w:sz w:val="32"/>
          <w:szCs w:val="32"/>
        </w:rPr>
        <w:t>我市</w:t>
      </w:r>
      <w:r>
        <w:rPr>
          <w:rFonts w:ascii="仿宋" w:hAnsi="仿宋" w:eastAsia="仿宋" w:cs="仿宋"/>
          <w:sz w:val="32"/>
          <w:szCs w:val="32"/>
        </w:rPr>
        <w:t>竞技体育上水平</w:t>
      </w:r>
      <w:r>
        <w:rPr>
          <w:rFonts w:hint="eastAsia" w:ascii="仿宋" w:hAnsi="仿宋" w:eastAsia="仿宋" w:cs="仿宋"/>
          <w:sz w:val="32"/>
          <w:szCs w:val="32"/>
        </w:rPr>
        <w:t>，</w:t>
      </w:r>
      <w:r>
        <w:rPr>
          <w:rFonts w:hint="eastAsia" w:ascii="仿宋" w:hAnsi="仿宋" w:eastAsia="仿宋" w:cs="宋体"/>
          <w:color w:val="000000"/>
          <w:kern w:val="0"/>
          <w:sz w:val="32"/>
          <w:szCs w:val="32"/>
        </w:rPr>
        <w:t>根据市委、市政府安排部署，将</w:t>
      </w:r>
      <w:r>
        <w:rPr>
          <w:rFonts w:hint="eastAsia" w:ascii="仿宋" w:hAnsi="仿宋" w:eastAsia="仿宋" w:cs="仿宋_GB2312"/>
          <w:sz w:val="32"/>
          <w:szCs w:val="32"/>
        </w:rPr>
        <w:t>全面启动晋中</w:t>
      </w:r>
      <w:r>
        <w:rPr>
          <w:rFonts w:hint="eastAsia" w:ascii="仿宋" w:hAnsi="仿宋" w:eastAsia="仿宋" w:cs="仿宋"/>
          <w:sz w:val="32"/>
          <w:szCs w:val="32"/>
        </w:rPr>
        <w:t>手球城建设工作，培养更多手球人才，</w:t>
      </w:r>
      <w:r>
        <w:rPr>
          <w:rFonts w:ascii="仿宋" w:hAnsi="仿宋" w:eastAsia="仿宋"/>
          <w:sz w:val="32"/>
          <w:szCs w:val="32"/>
        </w:rPr>
        <w:t xml:space="preserve"> </w:t>
      </w:r>
      <w:r>
        <w:rPr>
          <w:rFonts w:hint="eastAsia" w:ascii="仿宋" w:hAnsi="仿宋" w:eastAsia="仿宋"/>
          <w:sz w:val="32"/>
          <w:szCs w:val="32"/>
        </w:rPr>
        <w:t>2020年，重点做好以下三项工作：</w:t>
      </w:r>
    </w:p>
    <w:p>
      <w:pPr>
        <w:spacing w:line="620" w:lineRule="exact"/>
        <w:ind w:firstLine="643" w:firstLineChars="200"/>
        <w:rPr>
          <w:rFonts w:ascii="仿宋" w:hAnsi="仿宋" w:eastAsia="仿宋"/>
          <w:sz w:val="32"/>
          <w:szCs w:val="32"/>
        </w:rPr>
      </w:pPr>
      <w:r>
        <w:rPr>
          <w:rFonts w:hint="eastAsia" w:ascii="仿宋" w:hAnsi="仿宋" w:eastAsia="仿宋"/>
          <w:b/>
          <w:bCs/>
          <w:sz w:val="32"/>
          <w:szCs w:val="32"/>
        </w:rPr>
        <w:t>一是认真组织举办好全国青少年U系列手球比赛。</w:t>
      </w:r>
      <w:r>
        <w:rPr>
          <w:rFonts w:hint="eastAsia" w:ascii="仿宋" w:hAnsi="仿宋" w:eastAsia="仿宋"/>
          <w:sz w:val="32"/>
          <w:szCs w:val="32"/>
        </w:rPr>
        <w:t>全国青少年U系列手球比赛将于2020年1月在晋中市举办，为期10天，届时将有来自全国10多个省市60余支代表队，900多名运动员参赛。该项赛事属于国家级B类赛事，由中国手球协会主办，自2016年开始，每年举办一次，属于年度比赛，前三次已分别在江苏、山东、安徽举办。目前，该项工作已经进入紧张的筹备阶段。</w:t>
      </w:r>
    </w:p>
    <w:p>
      <w:pPr>
        <w:spacing w:line="620" w:lineRule="exact"/>
        <w:ind w:firstLine="643" w:firstLineChars="200"/>
        <w:rPr>
          <w:rFonts w:ascii="仿宋" w:hAnsi="仿宋" w:eastAsia="仿宋"/>
          <w:sz w:val="32"/>
          <w:szCs w:val="32"/>
        </w:rPr>
      </w:pPr>
      <w:r>
        <w:rPr>
          <w:rFonts w:hint="eastAsia" w:ascii="仿宋" w:hAnsi="仿宋" w:eastAsia="仿宋"/>
          <w:b/>
          <w:sz w:val="32"/>
          <w:szCs w:val="32"/>
        </w:rPr>
        <w:t>二是积极申办第八届世界少年女子手球锦标赛。</w:t>
      </w:r>
      <w:r>
        <w:rPr>
          <w:rFonts w:hint="eastAsia" w:ascii="仿宋" w:hAnsi="仿宋" w:eastAsia="仿宋"/>
          <w:sz w:val="32"/>
          <w:szCs w:val="32"/>
        </w:rPr>
        <w:t>第八届世界少年女子手球锦标赛将于 2020年8月在中国举行，这也是中国首次承办该项国际性赛事。该届赛事由国际手球联合会和中国手球协会联合主办，为期12天。届时来自世界各大洲共24支代表队，约700余名人员参赛。世界少年女子手球锦标赛属于国际级A类赛事，每两年一届，由国际手球联合会主办，已举办七届，该赛事上一届在波兰举办。中国女子手球队目前在世界大赛排名为15名左右，在亚洲排名为前三。目前，我市已向中国手球协会申请承办该项赛事，并征得同意，这也是中国手球协会对晋中手球发展的肯定和认可。12月10日，国际手球联合会官员将来晋中实地考察。</w:t>
      </w:r>
    </w:p>
    <w:p>
      <w:pPr>
        <w:spacing w:line="620" w:lineRule="exact"/>
        <w:ind w:firstLine="643" w:firstLineChars="200"/>
        <w:rPr>
          <w:rFonts w:ascii="楷体" w:hAnsi="楷体" w:eastAsia="楷体"/>
          <w:b/>
          <w:sz w:val="32"/>
          <w:szCs w:val="32"/>
        </w:rPr>
      </w:pPr>
      <w:r>
        <w:rPr>
          <w:rFonts w:hint="eastAsia" w:ascii="楷体" w:hAnsi="楷体" w:eastAsia="楷体"/>
          <w:b/>
          <w:sz w:val="32"/>
          <w:szCs w:val="32"/>
        </w:rPr>
        <w:t>三是承接全国青少年手球D级教练员培训。</w:t>
      </w:r>
      <w:r>
        <w:rPr>
          <w:rFonts w:hint="eastAsia" w:ascii="仿宋" w:hAnsi="仿宋" w:eastAsia="仿宋"/>
          <w:sz w:val="32"/>
          <w:szCs w:val="32"/>
        </w:rPr>
        <w:t>我市从2020年起，连续三年承接由中国手球协会主办的全国青少年手球D级教练员培训班，完成全国青少年校园手球专兼职教师、裁判员的轮训工作。2</w:t>
      </w:r>
      <w:r>
        <w:rPr>
          <w:rFonts w:ascii="仿宋" w:hAnsi="仿宋" w:eastAsia="仿宋"/>
          <w:sz w:val="32"/>
          <w:szCs w:val="32"/>
        </w:rPr>
        <w:t>020</w:t>
      </w:r>
      <w:r>
        <w:rPr>
          <w:rFonts w:hint="eastAsia" w:ascii="仿宋" w:hAnsi="仿宋" w:eastAsia="仿宋"/>
          <w:sz w:val="32"/>
          <w:szCs w:val="32"/>
        </w:rPr>
        <w:t>年6月-</w:t>
      </w:r>
      <w:r>
        <w:rPr>
          <w:rFonts w:ascii="仿宋" w:hAnsi="仿宋" w:eastAsia="仿宋"/>
          <w:sz w:val="32"/>
          <w:szCs w:val="32"/>
        </w:rPr>
        <w:t>7</w:t>
      </w:r>
      <w:r>
        <w:rPr>
          <w:rFonts w:hint="eastAsia" w:ascii="仿宋" w:hAnsi="仿宋" w:eastAsia="仿宋"/>
          <w:sz w:val="32"/>
          <w:szCs w:val="32"/>
        </w:rPr>
        <w:t>月，我们将承办全国青少年D级教练员培训班（晋中站），时间大约为4-</w:t>
      </w:r>
      <w:r>
        <w:rPr>
          <w:rFonts w:ascii="仿宋" w:hAnsi="仿宋" w:eastAsia="仿宋"/>
          <w:sz w:val="32"/>
          <w:szCs w:val="32"/>
        </w:rPr>
        <w:t>5</w:t>
      </w:r>
      <w:r>
        <w:rPr>
          <w:rFonts w:hint="eastAsia" w:ascii="仿宋" w:hAnsi="仿宋" w:eastAsia="仿宋"/>
          <w:sz w:val="32"/>
          <w:szCs w:val="32"/>
        </w:rPr>
        <w:t>天，人数为5</w:t>
      </w:r>
      <w:r>
        <w:rPr>
          <w:rFonts w:ascii="仿宋" w:hAnsi="仿宋" w:eastAsia="仿宋"/>
          <w:sz w:val="32"/>
          <w:szCs w:val="32"/>
        </w:rPr>
        <w:t>0</w:t>
      </w:r>
      <w:r>
        <w:rPr>
          <w:rFonts w:hint="eastAsia" w:ascii="仿宋" w:hAnsi="仿宋" w:eastAsia="仿宋"/>
          <w:sz w:val="32"/>
          <w:szCs w:val="32"/>
        </w:rPr>
        <w:t>人左右。我市将积极组织，做好各项服务保障工作，借此契机提升晋中在手球项目的话语权。</w:t>
      </w:r>
    </w:p>
    <w:p>
      <w:pPr>
        <w:spacing w:line="620" w:lineRule="exact"/>
        <w:ind w:firstLine="645"/>
        <w:rPr>
          <w:rFonts w:ascii="楷体" w:hAnsi="楷体" w:eastAsia="楷体"/>
          <w:b/>
          <w:sz w:val="32"/>
          <w:szCs w:val="32"/>
        </w:rPr>
      </w:pPr>
      <w:r>
        <w:rPr>
          <w:rFonts w:hint="eastAsia" w:ascii="楷体" w:hAnsi="楷体" w:eastAsia="楷体"/>
          <w:b/>
          <w:sz w:val="32"/>
          <w:szCs w:val="32"/>
        </w:rPr>
        <w:t>（三）传承弘扬柔力球文化，推广普及柔力球运动。</w:t>
      </w:r>
      <w:r>
        <w:rPr>
          <w:rFonts w:hint="eastAsia" w:ascii="仿宋" w:hAnsi="仿宋" w:eastAsia="仿宋" w:cs="仿宋"/>
          <w:sz w:val="32"/>
          <w:szCs w:val="32"/>
        </w:rPr>
        <w:t>充分发挥柔力球发源地的资源优势，牢固树立创新、融合的发展理念，以传承弘扬柔力球文化，推广普及柔力球运动为宗旨，以办好第五届中国晋中国际柔力球大赛为重点，着力抓好柔力球教练员、裁判员和运动队梯队化建设，进一步拓宽推广普及面，提升发源地文化认同度，建设柔力球文化和运动高地。</w:t>
      </w:r>
    </w:p>
    <w:p>
      <w:pPr>
        <w:spacing w:line="620" w:lineRule="exact"/>
        <w:ind w:firstLine="645"/>
        <w:rPr>
          <w:rFonts w:ascii="仿宋" w:hAnsi="仿宋" w:eastAsia="仿宋" w:cs="仿宋"/>
          <w:b/>
          <w:sz w:val="32"/>
          <w:szCs w:val="32"/>
        </w:rPr>
      </w:pPr>
      <w:r>
        <w:rPr>
          <w:rFonts w:hint="eastAsia" w:ascii="仿宋" w:hAnsi="仿宋" w:eastAsia="仿宋" w:cs="仿宋"/>
          <w:b/>
          <w:sz w:val="32"/>
          <w:szCs w:val="32"/>
        </w:rPr>
        <w:t>一是推进品牌赛事打造，不断提升发源地的影响力。</w:t>
      </w:r>
      <w:r>
        <w:rPr>
          <w:rFonts w:hint="eastAsia" w:ascii="仿宋" w:hAnsi="仿宋" w:eastAsia="仿宋" w:cs="仿宋"/>
          <w:sz w:val="32"/>
          <w:szCs w:val="32"/>
        </w:rPr>
        <w:t>第五届中国晋中国际柔力球大赛拟于2020年9月16日至20日举办第五届中国晋中国际柔力球大赛。本届大赛以“传承中华文明、传播中国声音、传递健康快乐”为主题，设境外组和境内组两个组别，分网式、花式两大项，网式比赛设团体、双打、单打项目，花式比赛设集体规定套路，集体、双人和单人自编套路等。通过不断扩大赛事影响力，积极与不同地区开展交流合作，以运动的形式传播城市的魅力，共推柔力球运动发展，促进社会健康文明。</w:t>
      </w:r>
    </w:p>
    <w:p>
      <w:pPr>
        <w:spacing w:line="620" w:lineRule="exact"/>
        <w:ind w:firstLine="645"/>
        <w:rPr>
          <w:rFonts w:ascii="仿宋" w:hAnsi="仿宋" w:eastAsia="仿宋" w:cs="仿宋"/>
          <w:sz w:val="32"/>
          <w:szCs w:val="32"/>
        </w:rPr>
      </w:pPr>
      <w:r>
        <w:rPr>
          <w:rFonts w:hint="eastAsia" w:ascii="仿宋" w:hAnsi="仿宋" w:eastAsia="仿宋" w:cs="仿宋"/>
          <w:b/>
          <w:sz w:val="32"/>
          <w:szCs w:val="32"/>
        </w:rPr>
        <w:t>二是强化人才培养，增强发展的源动力。</w:t>
      </w:r>
      <w:r>
        <w:rPr>
          <w:rFonts w:hint="eastAsia" w:ascii="仿宋" w:hAnsi="仿宋" w:eastAsia="仿宋" w:cs="仿宋"/>
          <w:sz w:val="32"/>
          <w:szCs w:val="32"/>
        </w:rPr>
        <w:t>依托发源地和发明人优势资源，以柔力球骨干、体育教师为基础人群，着力抓好教练员、裁判员、运动员三支队伍建设，为全国柔力球运动和文化高地建设提供人才支撑。开启十四届全运会柔力球备战训练，与晋中学院、市柔力球协会联合共建高水平柔力球花式、网式运动队。</w:t>
      </w:r>
    </w:p>
    <w:p>
      <w:pPr>
        <w:spacing w:line="620" w:lineRule="exact"/>
        <w:ind w:firstLine="645"/>
        <w:rPr>
          <w:rFonts w:ascii="仿宋" w:hAnsi="仿宋" w:eastAsia="仿宋" w:cs="仿宋"/>
          <w:b/>
          <w:sz w:val="32"/>
          <w:szCs w:val="32"/>
        </w:rPr>
      </w:pPr>
      <w:r>
        <w:rPr>
          <w:rFonts w:hint="eastAsia" w:ascii="仿宋" w:hAnsi="仿宋" w:eastAsia="仿宋" w:cs="仿宋"/>
          <w:b/>
          <w:sz w:val="32"/>
          <w:szCs w:val="32"/>
        </w:rPr>
        <w:t>三是抓两头带中间，发挥服务全民健身的带动力。</w:t>
      </w:r>
      <w:r>
        <w:rPr>
          <w:rFonts w:hint="eastAsia" w:ascii="仿宋" w:hAnsi="仿宋" w:eastAsia="仿宋" w:cs="仿宋"/>
          <w:sz w:val="32"/>
          <w:szCs w:val="32"/>
        </w:rPr>
        <w:t xml:space="preserve">充分发挥柔力球运动广泛性、适应性特点，以柔力球“六进活动”为契机，着力抓好青少年和中老年人群普及，影响带动青壮年人群的推广，提高市民科学健身意识，营造全民健身氛围。 </w:t>
      </w:r>
    </w:p>
    <w:p>
      <w:pPr>
        <w:spacing w:line="620" w:lineRule="exact"/>
        <w:ind w:firstLine="640" w:firstLineChars="200"/>
        <w:jc w:val="right"/>
        <w:rPr>
          <w:rFonts w:ascii="仿宋" w:hAnsi="仿宋" w:eastAsia="仿宋"/>
          <w:sz w:val="32"/>
          <w:szCs w:val="32"/>
        </w:rPr>
      </w:pPr>
    </w:p>
    <w:p>
      <w:pPr>
        <w:spacing w:line="620" w:lineRule="exact"/>
        <w:ind w:firstLine="640" w:firstLineChars="200"/>
        <w:jc w:val="right"/>
        <w:rPr>
          <w:rFonts w:ascii="仿宋" w:hAnsi="仿宋" w:eastAsia="仿宋"/>
          <w:sz w:val="32"/>
          <w:szCs w:val="32"/>
        </w:rPr>
      </w:pPr>
    </w:p>
    <w:p>
      <w:pPr>
        <w:spacing w:line="620" w:lineRule="exact"/>
        <w:ind w:firstLine="640" w:firstLineChars="200"/>
        <w:jc w:val="right"/>
        <w:rPr>
          <w:rFonts w:ascii="仿宋" w:hAnsi="仿宋" w:eastAsia="仿宋"/>
          <w:sz w:val="32"/>
          <w:szCs w:val="32"/>
        </w:rPr>
      </w:pPr>
      <w:r>
        <w:rPr>
          <w:rFonts w:ascii="仿宋" w:hAnsi="仿宋" w:eastAsia="仿宋"/>
          <w:sz w:val="32"/>
          <w:szCs w:val="32"/>
        </w:rPr>
        <w:t>2019年11月1</w:t>
      </w:r>
      <w:r>
        <w:rPr>
          <w:rFonts w:hint="eastAsia" w:ascii="仿宋" w:hAnsi="仿宋" w:eastAsia="仿宋"/>
          <w:sz w:val="32"/>
          <w:szCs w:val="32"/>
        </w:rPr>
        <w:t>4</w:t>
      </w:r>
      <w:r>
        <w:rPr>
          <w:rFonts w:ascii="仿宋" w:hAnsi="仿宋" w:eastAsia="仿宋"/>
          <w:sz w:val="32"/>
          <w:szCs w:val="32"/>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8880468"/>
      <w:docPartObj>
        <w:docPartGallery w:val="AutoText"/>
      </w:docPartObj>
    </w:sdtPr>
    <w:sdtContent>
      <w:p>
        <w:pPr>
          <w:pStyle w:val="2"/>
          <w:jc w:val="center"/>
        </w:pPr>
        <w:r>
          <w:fldChar w:fldCharType="begin"/>
        </w:r>
        <w:r>
          <w:instrText xml:space="preserve"> PAGE   \* MERGEFORMAT </w:instrText>
        </w:r>
        <w:r>
          <w:fldChar w:fldCharType="separate"/>
        </w:r>
        <w:r>
          <w:rPr>
            <w:lang w:val="zh-CN"/>
          </w:rPr>
          <w:t>8</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01A"/>
    <w:rsid w:val="000C1D40"/>
    <w:rsid w:val="00130A92"/>
    <w:rsid w:val="00135712"/>
    <w:rsid w:val="001B181B"/>
    <w:rsid w:val="001D378C"/>
    <w:rsid w:val="001E0F75"/>
    <w:rsid w:val="002013C6"/>
    <w:rsid w:val="002E7799"/>
    <w:rsid w:val="003F7B8A"/>
    <w:rsid w:val="004005D2"/>
    <w:rsid w:val="004213D8"/>
    <w:rsid w:val="007418D6"/>
    <w:rsid w:val="007D7EA4"/>
    <w:rsid w:val="008B29A7"/>
    <w:rsid w:val="009315A4"/>
    <w:rsid w:val="00A50EE4"/>
    <w:rsid w:val="00A85139"/>
    <w:rsid w:val="00B43015"/>
    <w:rsid w:val="00B56801"/>
    <w:rsid w:val="00BA53E8"/>
    <w:rsid w:val="00BB37E9"/>
    <w:rsid w:val="00C034C9"/>
    <w:rsid w:val="00C142A7"/>
    <w:rsid w:val="00CB3012"/>
    <w:rsid w:val="00D76E4E"/>
    <w:rsid w:val="00E272B3"/>
    <w:rsid w:val="00E35A32"/>
    <w:rsid w:val="00E65CA9"/>
    <w:rsid w:val="00E7101A"/>
    <w:rsid w:val="00E85BD7"/>
    <w:rsid w:val="00E86D25"/>
    <w:rsid w:val="00FF6B43"/>
    <w:rsid w:val="50876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bjh-p"/>
    <w:basedOn w:val="5"/>
    <w:uiPriority w:val="0"/>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943</Words>
  <Characters>5378</Characters>
  <Lines>44</Lines>
  <Paragraphs>12</Paragraphs>
  <TotalTime>161</TotalTime>
  <ScaleCrop>false</ScaleCrop>
  <LinksUpToDate>false</LinksUpToDate>
  <CharactersWithSpaces>6309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2019-11-19T01:22:00Z</dcterms:created>
  <dc:creator>lenovo</dc:creator>
  <cp:lastModifiedBy>admin</cp:lastModifiedBy>
  <cp:lastPrinted>2019-11-19T07:58:00Z</cp:lastPrinted>
  <dcterms:modified xsi:type="dcterms:W3CDTF">2020-11-12T00:45:46Z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